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1E" w:rsidRPr="00FD5E35" w:rsidRDefault="001F661E" w:rsidP="001F661E">
      <w:pPr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</w:rPr>
      </w:pPr>
      <w:r w:rsidRPr="00FD5E35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6432" behindDoc="1" locked="0" layoutInCell="1" allowOverlap="1" wp14:anchorId="03E64A4D" wp14:editId="34BD1629">
            <wp:simplePos x="0" y="0"/>
            <wp:positionH relativeFrom="column">
              <wp:posOffset>4057314</wp:posOffset>
            </wp:positionH>
            <wp:positionV relativeFrom="paragraph">
              <wp:posOffset>58587</wp:posOffset>
            </wp:positionV>
            <wp:extent cx="1926708" cy="627321"/>
            <wp:effectExtent l="0" t="0" r="0" b="1905"/>
            <wp:wrapNone/>
            <wp:docPr id="2" name="Рисунок 0" descr="RusEnergoServis_Logo_TsV - для писем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RusEnergoServis_Logo_TsV - для писем 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708" cy="627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5E35">
        <w:rPr>
          <w:rFonts w:ascii="Times New Roman" w:hAnsi="Times New Roman" w:cs="Times New Roman"/>
          <w:b/>
          <w:noProof/>
          <w:sz w:val="24"/>
        </w:rPr>
        <w:t xml:space="preserve">ООО </w:t>
      </w:r>
      <w:r w:rsidRPr="00FD5E35">
        <w:rPr>
          <w:rFonts w:ascii="Times New Roman" w:hAnsi="Times New Roman" w:cs="Times New Roman"/>
          <w:b/>
          <w:bCs/>
          <w:color w:val="000000"/>
          <w:sz w:val="24"/>
        </w:rPr>
        <w:t xml:space="preserve"> «РусЭнергоСервис»</w:t>
      </w:r>
    </w:p>
    <w:p w:rsidR="001F661E" w:rsidRPr="00043784" w:rsidRDefault="001F661E" w:rsidP="001F661E">
      <w:pPr>
        <w:pBdr>
          <w:bottom w:val="single" w:sz="4" w:space="1" w:color="auto"/>
        </w:pBdr>
        <w:spacing w:after="120" w:line="240" w:lineRule="auto"/>
        <w:rPr>
          <w:rStyle w:val="a7"/>
          <w:rFonts w:ascii="Times New Roman" w:hAnsi="Times New Roman" w:cs="Times New Roman"/>
          <w:b/>
          <w:bCs/>
          <w:sz w:val="24"/>
        </w:rPr>
      </w:pPr>
      <w:r w:rsidRPr="00FD5E35">
        <w:rPr>
          <w:rFonts w:ascii="Times New Roman" w:hAnsi="Times New Roman" w:cs="Times New Roman"/>
          <w:color w:val="000000"/>
          <w:sz w:val="24"/>
        </w:rPr>
        <w:t xml:space="preserve">109147   </w:t>
      </w:r>
      <w:proofErr w:type="spellStart"/>
      <w:r w:rsidRPr="00FD5E35">
        <w:rPr>
          <w:rFonts w:ascii="Times New Roman" w:hAnsi="Times New Roman" w:cs="Times New Roman"/>
          <w:color w:val="000000"/>
          <w:sz w:val="24"/>
        </w:rPr>
        <w:t>г</w:t>
      </w:r>
      <w:proofErr w:type="gramStart"/>
      <w:r w:rsidRPr="00FD5E35">
        <w:rPr>
          <w:rFonts w:ascii="Times New Roman" w:hAnsi="Times New Roman" w:cs="Times New Roman"/>
          <w:color w:val="000000"/>
          <w:sz w:val="24"/>
        </w:rPr>
        <w:t>.М</w:t>
      </w:r>
      <w:proofErr w:type="gramEnd"/>
      <w:r w:rsidRPr="00FD5E35">
        <w:rPr>
          <w:rFonts w:ascii="Times New Roman" w:hAnsi="Times New Roman" w:cs="Times New Roman"/>
          <w:color w:val="000000"/>
          <w:sz w:val="24"/>
        </w:rPr>
        <w:t>осква</w:t>
      </w:r>
      <w:proofErr w:type="spellEnd"/>
      <w:r w:rsidRPr="00FD5E35">
        <w:rPr>
          <w:rFonts w:ascii="Times New Roman" w:hAnsi="Times New Roman" w:cs="Times New Roman"/>
          <w:color w:val="000000"/>
          <w:sz w:val="24"/>
        </w:rPr>
        <w:t>,  ул. Большая Андроньевская, д.23</w:t>
      </w:r>
      <w:r w:rsidRPr="00FD5E35">
        <w:rPr>
          <w:rFonts w:ascii="Times New Roman" w:hAnsi="Times New Roman" w:cs="Times New Roman"/>
          <w:color w:val="000000"/>
          <w:sz w:val="24"/>
        </w:rPr>
        <w:br/>
        <w:t xml:space="preserve">Тел:        +7 (495) </w:t>
      </w:r>
      <w:r w:rsidRPr="00FD5E35">
        <w:rPr>
          <w:rFonts w:ascii="Times New Roman" w:hAnsi="Times New Roman" w:cs="Times New Roman"/>
          <w:b/>
          <w:color w:val="000000"/>
          <w:sz w:val="24"/>
        </w:rPr>
        <w:t>215-0800</w:t>
      </w:r>
      <w:r w:rsidRPr="00FD5E35">
        <w:rPr>
          <w:rFonts w:ascii="Times New Roman" w:hAnsi="Times New Roman" w:cs="Times New Roman"/>
          <w:color w:val="000000"/>
          <w:sz w:val="24"/>
        </w:rPr>
        <w:br/>
        <w:t>E-</w:t>
      </w:r>
      <w:proofErr w:type="spellStart"/>
      <w:r w:rsidRPr="00FD5E35">
        <w:rPr>
          <w:rFonts w:ascii="Times New Roman" w:hAnsi="Times New Roman" w:cs="Times New Roman"/>
          <w:color w:val="000000"/>
          <w:sz w:val="24"/>
        </w:rPr>
        <w:t>mail</w:t>
      </w:r>
      <w:proofErr w:type="spellEnd"/>
      <w:r w:rsidRPr="00FD5E35">
        <w:rPr>
          <w:rFonts w:ascii="Times New Roman" w:hAnsi="Times New Roman" w:cs="Times New Roman"/>
          <w:color w:val="000000"/>
          <w:sz w:val="24"/>
        </w:rPr>
        <w:t xml:space="preserve">:    </w:t>
      </w:r>
      <w:hyperlink r:id="rId8" w:history="1">
        <w:r w:rsidRPr="00FD5E35">
          <w:rPr>
            <w:rStyle w:val="a7"/>
            <w:rFonts w:ascii="Times New Roman" w:hAnsi="Times New Roman" w:cs="Times New Roman"/>
            <w:b/>
            <w:bCs/>
            <w:sz w:val="24"/>
          </w:rPr>
          <w:t>info@rosenservis.ru</w:t>
        </w:r>
      </w:hyperlink>
    </w:p>
    <w:p w:rsidR="00043784" w:rsidRPr="00043784" w:rsidRDefault="00043784" w:rsidP="001F661E">
      <w:pPr>
        <w:pBdr>
          <w:bottom w:val="single" w:sz="4" w:space="1" w:color="auto"/>
        </w:pBdr>
        <w:spacing w:after="12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F661E" w:rsidRDefault="001F661E" w:rsidP="00362B69">
      <w:pPr>
        <w:tabs>
          <w:tab w:val="left" w:pos="851"/>
        </w:tabs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62B69" w:rsidRPr="00FD5E35" w:rsidRDefault="00362B69" w:rsidP="00362B69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FD5E35">
        <w:rPr>
          <w:rFonts w:ascii="Times New Roman" w:hAnsi="Times New Roman" w:cs="Times New Roman"/>
          <w:b/>
          <w:sz w:val="32"/>
          <w:szCs w:val="36"/>
        </w:rPr>
        <w:t xml:space="preserve">ЗАПРОС ИНФОРМАЦИИ </w:t>
      </w:r>
    </w:p>
    <w:p w:rsidR="001F661E" w:rsidRPr="00FE7B32" w:rsidRDefault="001F661E" w:rsidP="001F661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B32">
        <w:rPr>
          <w:rFonts w:ascii="Times New Roman" w:hAnsi="Times New Roman" w:cs="Times New Roman"/>
          <w:sz w:val="24"/>
          <w:szCs w:val="24"/>
        </w:rPr>
        <w:t>В соответствии постановлением Правительства РФ от 22 февраля 2012г. № 154 "О требованиях к схемам теплоснабжения, порядку их разработки и утверждения" в рамках актуал</w:t>
      </w:r>
      <w:r>
        <w:rPr>
          <w:rFonts w:ascii="Times New Roman" w:hAnsi="Times New Roman" w:cs="Times New Roman"/>
          <w:sz w:val="24"/>
          <w:szCs w:val="24"/>
        </w:rPr>
        <w:t>изации электронной модели системы теплоснабжения</w:t>
      </w:r>
      <w:r w:rsidRPr="00FE7B32">
        <w:rPr>
          <w:rFonts w:ascii="Times New Roman" w:hAnsi="Times New Roman" w:cs="Times New Roman"/>
          <w:sz w:val="24"/>
          <w:szCs w:val="24"/>
        </w:rPr>
        <w:t>, необходимо предоставить следующие данные:</w:t>
      </w:r>
    </w:p>
    <w:p w:rsidR="001F661E" w:rsidRPr="00FE7B32" w:rsidRDefault="001F661E" w:rsidP="001F661E">
      <w:pPr>
        <w:pStyle w:val="a3"/>
        <w:ind w:left="1350"/>
        <w:rPr>
          <w:rFonts w:ascii="Times New Roman" w:hAnsi="Times New Roman" w:cs="Times New Roman"/>
          <w:sz w:val="24"/>
          <w:szCs w:val="24"/>
        </w:rPr>
      </w:pPr>
    </w:p>
    <w:p w:rsidR="001F661E" w:rsidRPr="00FE7B32" w:rsidRDefault="001F661E" w:rsidP="001F6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7B32">
        <w:rPr>
          <w:rFonts w:ascii="Times New Roman" w:hAnsi="Times New Roman" w:cs="Times New Roman"/>
          <w:sz w:val="24"/>
          <w:szCs w:val="24"/>
        </w:rPr>
        <w:t>Характеристики новых  участков новых тепловых сетей, введённых в эксплуатацию в период с 201</w:t>
      </w:r>
      <w:r w:rsidR="00715291">
        <w:rPr>
          <w:rFonts w:ascii="Times New Roman" w:hAnsi="Times New Roman" w:cs="Times New Roman"/>
          <w:sz w:val="24"/>
          <w:szCs w:val="24"/>
        </w:rPr>
        <w:t>7</w:t>
      </w:r>
      <w:r w:rsidRPr="00FE7B32">
        <w:rPr>
          <w:rFonts w:ascii="Times New Roman" w:hAnsi="Times New Roman" w:cs="Times New Roman"/>
          <w:sz w:val="24"/>
          <w:szCs w:val="24"/>
        </w:rPr>
        <w:t xml:space="preserve"> – 20</w:t>
      </w:r>
      <w:r w:rsidR="00715291">
        <w:rPr>
          <w:rFonts w:ascii="Times New Roman" w:hAnsi="Times New Roman" w:cs="Times New Roman"/>
          <w:sz w:val="24"/>
          <w:szCs w:val="24"/>
        </w:rPr>
        <w:t>20</w:t>
      </w:r>
      <w:r w:rsidRPr="00FE7B32">
        <w:rPr>
          <w:rFonts w:ascii="Times New Roman" w:hAnsi="Times New Roman" w:cs="Times New Roman"/>
          <w:sz w:val="24"/>
          <w:szCs w:val="24"/>
        </w:rPr>
        <w:t xml:space="preserve"> гг.:</w:t>
      </w:r>
    </w:p>
    <w:p w:rsidR="001F661E" w:rsidRPr="00FE7B32" w:rsidRDefault="001F661E" w:rsidP="001F661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E7B32">
        <w:rPr>
          <w:rFonts w:ascii="Times New Roman" w:hAnsi="Times New Roman" w:cs="Times New Roman"/>
          <w:sz w:val="24"/>
          <w:szCs w:val="24"/>
        </w:rPr>
        <w:t>Параметры участков новых тепловых сетей систем отопления и ГВС (год начала эксплуатации, тип изоляции, диаметры и длины участков т/с, тип прокладки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5529">
        <w:rPr>
          <w:rFonts w:ascii="Times New Roman" w:hAnsi="Times New Roman" w:cs="Times New Roman"/>
          <w:b/>
          <w:sz w:val="24"/>
          <w:szCs w:val="24"/>
        </w:rPr>
        <w:t>схемы существующих тепловых сетей с указанием новых участков</w:t>
      </w:r>
      <w:r w:rsidR="00103482">
        <w:rPr>
          <w:rFonts w:ascii="Times New Roman" w:hAnsi="Times New Roman" w:cs="Times New Roman"/>
          <w:b/>
          <w:sz w:val="24"/>
          <w:szCs w:val="24"/>
        </w:rPr>
        <w:t xml:space="preserve"> в любом имеющемся формате</w:t>
      </w:r>
      <w:r w:rsidRPr="00FE7B32">
        <w:rPr>
          <w:rFonts w:ascii="Times New Roman" w:hAnsi="Times New Roman" w:cs="Times New Roman"/>
          <w:sz w:val="24"/>
          <w:szCs w:val="24"/>
        </w:rPr>
        <w:t>).</w:t>
      </w:r>
    </w:p>
    <w:p w:rsidR="001F661E" w:rsidRPr="00FE7B32" w:rsidRDefault="001F661E" w:rsidP="001F661E">
      <w:pPr>
        <w:pStyle w:val="a3"/>
        <w:ind w:left="1350"/>
        <w:rPr>
          <w:rFonts w:ascii="Times New Roman" w:hAnsi="Times New Roman" w:cs="Times New Roman"/>
          <w:sz w:val="24"/>
          <w:szCs w:val="24"/>
        </w:rPr>
      </w:pPr>
    </w:p>
    <w:p w:rsidR="001F661E" w:rsidRPr="00FE7B32" w:rsidRDefault="001F661E" w:rsidP="001F6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7B32">
        <w:rPr>
          <w:rFonts w:ascii="Times New Roman" w:hAnsi="Times New Roman" w:cs="Times New Roman"/>
          <w:sz w:val="24"/>
          <w:szCs w:val="24"/>
        </w:rPr>
        <w:t>Перечень мероприятий по реконструкции существующих тепловых сетей за 201</w:t>
      </w:r>
      <w:r w:rsidR="00715291">
        <w:rPr>
          <w:rFonts w:ascii="Times New Roman" w:hAnsi="Times New Roman" w:cs="Times New Roman"/>
          <w:sz w:val="24"/>
          <w:szCs w:val="24"/>
        </w:rPr>
        <w:t>7</w:t>
      </w:r>
      <w:r w:rsidRPr="00FE7B32">
        <w:rPr>
          <w:rFonts w:ascii="Times New Roman" w:hAnsi="Times New Roman" w:cs="Times New Roman"/>
          <w:sz w:val="24"/>
          <w:szCs w:val="24"/>
        </w:rPr>
        <w:t xml:space="preserve"> – 20</w:t>
      </w:r>
      <w:r w:rsidR="00715291">
        <w:rPr>
          <w:rFonts w:ascii="Times New Roman" w:hAnsi="Times New Roman" w:cs="Times New Roman"/>
          <w:sz w:val="24"/>
          <w:szCs w:val="24"/>
        </w:rPr>
        <w:t>20</w:t>
      </w:r>
      <w:r w:rsidRPr="00FE7B32">
        <w:rPr>
          <w:rFonts w:ascii="Times New Roman" w:hAnsi="Times New Roman" w:cs="Times New Roman"/>
          <w:sz w:val="24"/>
          <w:szCs w:val="24"/>
        </w:rPr>
        <w:t xml:space="preserve"> гг.:</w:t>
      </w:r>
    </w:p>
    <w:p w:rsidR="001F661E" w:rsidRPr="00FE7B32" w:rsidRDefault="001F661E" w:rsidP="001F661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E7B32">
        <w:rPr>
          <w:rFonts w:ascii="Times New Roman" w:hAnsi="Times New Roman" w:cs="Times New Roman"/>
          <w:sz w:val="24"/>
          <w:szCs w:val="24"/>
        </w:rPr>
        <w:t>Перечень замен участков тепловых сетей, выработавших свой эксплуатационный ресурс, с указанием кратких характеристик (длины и диаметры участков, тип изоляции, тип прокладки, год ввода в эксплуатацию, к какому тепловому  источнику подключены);</w:t>
      </w:r>
    </w:p>
    <w:p w:rsidR="001F661E" w:rsidRPr="00FE7B32" w:rsidRDefault="001F661E" w:rsidP="001F661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E7B32">
        <w:rPr>
          <w:rFonts w:ascii="Times New Roman" w:hAnsi="Times New Roman" w:cs="Times New Roman"/>
          <w:sz w:val="24"/>
          <w:szCs w:val="24"/>
        </w:rPr>
        <w:t>Перечень замен участков тепловых сетей, с изменением диаметра, с указанием кратких характеристик (длины и диаметры участков, тип изоляции, тип прокладки, год ввода в эксплуатацию, к какому тепловому  источнику подключены);</w:t>
      </w:r>
    </w:p>
    <w:p w:rsidR="001F661E" w:rsidRPr="00FE7B32" w:rsidRDefault="001F661E" w:rsidP="001F661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E7B32">
        <w:rPr>
          <w:rFonts w:ascii="Times New Roman" w:hAnsi="Times New Roman" w:cs="Times New Roman"/>
          <w:sz w:val="24"/>
          <w:szCs w:val="24"/>
        </w:rPr>
        <w:t>Фактические капитальные затраты реализованных мероприятий по реконструкции участков тепловых сетей</w:t>
      </w:r>
    </w:p>
    <w:p w:rsidR="001F661E" w:rsidRPr="00FE7B32" w:rsidRDefault="001F661E" w:rsidP="001F661E">
      <w:pPr>
        <w:pStyle w:val="a3"/>
        <w:ind w:left="1350"/>
        <w:rPr>
          <w:rFonts w:ascii="Times New Roman" w:hAnsi="Times New Roman" w:cs="Times New Roman"/>
          <w:sz w:val="24"/>
          <w:szCs w:val="24"/>
        </w:rPr>
      </w:pPr>
    </w:p>
    <w:p w:rsidR="001F661E" w:rsidRPr="00FE7B32" w:rsidRDefault="001F661E" w:rsidP="001F6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7B32">
        <w:rPr>
          <w:rFonts w:ascii="Times New Roman" w:hAnsi="Times New Roman" w:cs="Times New Roman"/>
          <w:bCs/>
          <w:sz w:val="24"/>
          <w:szCs w:val="24"/>
        </w:rPr>
        <w:t>Описание гидравлических режимов, обеспечивающих передачу тепловой энергии:</w:t>
      </w:r>
    </w:p>
    <w:p w:rsidR="001F661E" w:rsidRDefault="001F661E" w:rsidP="001F661E">
      <w:pPr>
        <w:pStyle w:val="a3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FE7B32">
        <w:rPr>
          <w:rFonts w:ascii="Times New Roman" w:hAnsi="Times New Roman" w:cs="Times New Roman"/>
          <w:bCs/>
          <w:sz w:val="24"/>
          <w:szCs w:val="24"/>
        </w:rPr>
        <w:t>Указать давления в подающем и обратном трубопроводах систем отопления и ГВС от теплоисточников и ЦТП;</w:t>
      </w:r>
    </w:p>
    <w:p w:rsidR="001F661E" w:rsidRDefault="001F661E" w:rsidP="001F661E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1F661E" w:rsidRDefault="001F661E" w:rsidP="001F661E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Описание температурных графиков от существующих тепловых источников:</w:t>
      </w:r>
    </w:p>
    <w:p w:rsidR="001F661E" w:rsidRPr="00FB6B25" w:rsidRDefault="001F661E" w:rsidP="001F661E">
      <w:pPr>
        <w:pStyle w:val="a3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Предоставить температурные графики от каждого теплового источника и от ЦТП (если есть).</w:t>
      </w:r>
    </w:p>
    <w:p w:rsidR="001F661E" w:rsidRPr="00FE7B32" w:rsidRDefault="001F661E" w:rsidP="001F661E">
      <w:pPr>
        <w:pStyle w:val="a3"/>
        <w:ind w:left="1305"/>
        <w:rPr>
          <w:rFonts w:ascii="Times New Roman" w:hAnsi="Times New Roman" w:cs="Times New Roman"/>
          <w:bCs/>
          <w:sz w:val="24"/>
          <w:szCs w:val="24"/>
        </w:rPr>
      </w:pPr>
    </w:p>
    <w:p w:rsidR="001F661E" w:rsidRPr="00FE7B32" w:rsidRDefault="001F661E" w:rsidP="001F6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7B32">
        <w:rPr>
          <w:rFonts w:ascii="Times New Roman" w:hAnsi="Times New Roman" w:cs="Times New Roman"/>
          <w:sz w:val="24"/>
          <w:szCs w:val="24"/>
        </w:rPr>
        <w:t xml:space="preserve">Данные по приросту тепловой нагрузки в период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B32">
        <w:rPr>
          <w:rFonts w:ascii="Times New Roman" w:hAnsi="Times New Roman" w:cs="Times New Roman"/>
          <w:sz w:val="24"/>
          <w:szCs w:val="24"/>
        </w:rPr>
        <w:t>201</w:t>
      </w:r>
      <w:r w:rsidR="00715291">
        <w:rPr>
          <w:rFonts w:ascii="Times New Roman" w:hAnsi="Times New Roman" w:cs="Times New Roman"/>
          <w:sz w:val="24"/>
          <w:szCs w:val="24"/>
        </w:rPr>
        <w:t>7</w:t>
      </w:r>
      <w:r w:rsidRPr="00FE7B32">
        <w:rPr>
          <w:rFonts w:ascii="Times New Roman" w:hAnsi="Times New Roman" w:cs="Times New Roman"/>
          <w:sz w:val="24"/>
          <w:szCs w:val="24"/>
        </w:rPr>
        <w:t>-20</w:t>
      </w:r>
      <w:r w:rsidR="00715291">
        <w:rPr>
          <w:rFonts w:ascii="Times New Roman" w:hAnsi="Times New Roman" w:cs="Times New Roman"/>
          <w:sz w:val="24"/>
          <w:szCs w:val="24"/>
        </w:rPr>
        <w:t>20</w:t>
      </w:r>
      <w:r w:rsidR="000423AE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1F661E" w:rsidRPr="00FE7B32" w:rsidRDefault="001F661E" w:rsidP="001F661E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E7B32">
        <w:rPr>
          <w:rFonts w:ascii="Times New Roman" w:hAnsi="Times New Roman" w:cs="Times New Roman"/>
          <w:sz w:val="24"/>
          <w:szCs w:val="24"/>
        </w:rPr>
        <w:t>Адресный перечень объектов теплопотребления, присоединённых к тепловой сети в зоне действия каждого источника тепловой мощности за 201</w:t>
      </w:r>
      <w:r w:rsidR="00715291">
        <w:rPr>
          <w:rFonts w:ascii="Times New Roman" w:hAnsi="Times New Roman" w:cs="Times New Roman"/>
          <w:sz w:val="24"/>
          <w:szCs w:val="24"/>
        </w:rPr>
        <w:t>7</w:t>
      </w:r>
      <w:r w:rsidRPr="00FE7B32">
        <w:rPr>
          <w:rFonts w:ascii="Times New Roman" w:hAnsi="Times New Roman" w:cs="Times New Roman"/>
          <w:sz w:val="24"/>
          <w:szCs w:val="24"/>
        </w:rPr>
        <w:t>-20</w:t>
      </w:r>
      <w:r w:rsidR="00715291">
        <w:rPr>
          <w:rFonts w:ascii="Times New Roman" w:hAnsi="Times New Roman" w:cs="Times New Roman"/>
          <w:sz w:val="24"/>
          <w:szCs w:val="24"/>
        </w:rPr>
        <w:t>20</w:t>
      </w:r>
      <w:r w:rsidRPr="00FE7B32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FE7B32">
        <w:rPr>
          <w:rFonts w:ascii="Times New Roman" w:hAnsi="Times New Roman" w:cs="Times New Roman"/>
          <w:sz w:val="24"/>
          <w:szCs w:val="24"/>
        </w:rPr>
        <w:lastRenderedPageBreak/>
        <w:t xml:space="preserve">с указанием тепловых нагрузок систем отопления, вентиляции, ГВС и года  ввода в эксплуатацию; </w:t>
      </w:r>
    </w:p>
    <w:p w:rsidR="001F661E" w:rsidRPr="00FE7B32" w:rsidRDefault="001F661E" w:rsidP="001F661E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E7B32">
        <w:rPr>
          <w:rFonts w:ascii="Times New Roman" w:hAnsi="Times New Roman" w:cs="Times New Roman"/>
          <w:sz w:val="24"/>
          <w:szCs w:val="24"/>
        </w:rPr>
        <w:t>Адресный перечень объектов теплопотребления, отключенных (снос, вывод в капитальный ремонт, перепрофилирование и т.д.) от тепловой сети в зоне действия каждого источника тепловой мощности за 201</w:t>
      </w:r>
      <w:r w:rsidR="00715291">
        <w:rPr>
          <w:rFonts w:ascii="Times New Roman" w:hAnsi="Times New Roman" w:cs="Times New Roman"/>
          <w:sz w:val="24"/>
          <w:szCs w:val="24"/>
        </w:rPr>
        <w:t>7</w:t>
      </w:r>
      <w:r w:rsidRPr="00FE7B32">
        <w:rPr>
          <w:rFonts w:ascii="Times New Roman" w:hAnsi="Times New Roman" w:cs="Times New Roman"/>
          <w:sz w:val="24"/>
          <w:szCs w:val="24"/>
        </w:rPr>
        <w:t>-20</w:t>
      </w:r>
      <w:r w:rsidR="00715291">
        <w:rPr>
          <w:rFonts w:ascii="Times New Roman" w:hAnsi="Times New Roman" w:cs="Times New Roman"/>
          <w:sz w:val="24"/>
          <w:szCs w:val="24"/>
        </w:rPr>
        <w:t>20</w:t>
      </w:r>
      <w:r w:rsidRPr="00FE7B32">
        <w:rPr>
          <w:rFonts w:ascii="Times New Roman" w:hAnsi="Times New Roman" w:cs="Times New Roman"/>
          <w:sz w:val="24"/>
          <w:szCs w:val="24"/>
        </w:rPr>
        <w:t xml:space="preserve"> года, с указанием тепловых нагрузок систем отопления, вентиляции, ГВС;</w:t>
      </w:r>
    </w:p>
    <w:p w:rsidR="001F661E" w:rsidRPr="00FE7B32" w:rsidRDefault="001F661E" w:rsidP="001F661E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E7B32">
        <w:rPr>
          <w:rFonts w:ascii="Times New Roman" w:hAnsi="Times New Roman" w:cs="Times New Roman"/>
          <w:sz w:val="24"/>
          <w:szCs w:val="24"/>
        </w:rPr>
        <w:t>Перечень объектов теплопотребления, установленный в соответствии с техническими условиями на подключение, выданными теплоснабжающими организациями в период после разработки схемы теплоснабжения, с указанием тепловых нагрузок систем отопления, вентиляции, ГВС;</w:t>
      </w:r>
    </w:p>
    <w:p w:rsidR="001F661E" w:rsidRDefault="001F661E" w:rsidP="001F661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F661E" w:rsidRPr="001F661E" w:rsidRDefault="001F661E" w:rsidP="001F661E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1F661E">
        <w:rPr>
          <w:rFonts w:ascii="Times New Roman" w:hAnsi="Times New Roman" w:cs="Times New Roman"/>
          <w:bCs/>
          <w:sz w:val="24"/>
          <w:szCs w:val="24"/>
        </w:rPr>
        <w:t xml:space="preserve">Выданные ТУ 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заявки </w:t>
      </w:r>
      <w:r w:rsidRPr="001F661E">
        <w:rPr>
          <w:rFonts w:ascii="Times New Roman" w:hAnsi="Times New Roman" w:cs="Times New Roman"/>
          <w:bCs/>
          <w:sz w:val="24"/>
          <w:szCs w:val="24"/>
        </w:rPr>
        <w:t xml:space="preserve">на подключение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объектов теплоснабжения </w:t>
      </w:r>
      <w:r w:rsidRPr="001F661E">
        <w:rPr>
          <w:rFonts w:ascii="Times New Roman" w:hAnsi="Times New Roman" w:cs="Times New Roman"/>
          <w:bCs/>
          <w:sz w:val="24"/>
          <w:szCs w:val="24"/>
        </w:rPr>
        <w:t>с 201</w:t>
      </w:r>
      <w:r w:rsidR="00715291">
        <w:rPr>
          <w:rFonts w:ascii="Times New Roman" w:hAnsi="Times New Roman" w:cs="Times New Roman"/>
          <w:bCs/>
          <w:sz w:val="24"/>
          <w:szCs w:val="24"/>
        </w:rPr>
        <w:t>8</w:t>
      </w:r>
      <w:r w:rsidRPr="001F661E">
        <w:rPr>
          <w:rFonts w:ascii="Times New Roman" w:hAnsi="Times New Roman" w:cs="Times New Roman"/>
          <w:bCs/>
          <w:sz w:val="24"/>
          <w:szCs w:val="24"/>
        </w:rPr>
        <w:t xml:space="preserve"> г. по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F661E" w:rsidRDefault="001F661E" w:rsidP="003A1459">
      <w:pPr>
        <w:tabs>
          <w:tab w:val="left" w:pos="6289"/>
        </w:tabs>
        <w:spacing w:after="0" w:line="300" w:lineRule="auto"/>
        <w:ind w:firstLine="3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A1459" w:rsidRPr="00D724BA" w:rsidRDefault="003A1459" w:rsidP="003A1459">
      <w:pPr>
        <w:tabs>
          <w:tab w:val="left" w:pos="6289"/>
        </w:tabs>
        <w:spacing w:after="0" w:line="300" w:lineRule="auto"/>
        <w:ind w:firstLine="3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724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Информация по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</w:t>
      </w:r>
      <w:r w:rsidRPr="00D724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истемам </w:t>
      </w:r>
      <w:r w:rsidR="002B481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теплоснабжения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для эл. </w:t>
      </w:r>
      <w:r w:rsidR="000423A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одели</w:t>
      </w:r>
      <w:r w:rsidR="000423A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0423AE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Zulu</w:t>
      </w:r>
      <w:r w:rsidRPr="00D724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3A1459" w:rsidRDefault="003A1459" w:rsidP="003A1459">
      <w:pPr>
        <w:tabs>
          <w:tab w:val="left" w:pos="6289"/>
        </w:tabs>
        <w:spacing w:after="0" w:line="300" w:lineRule="auto"/>
        <w:ind w:firstLine="3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A1459" w:rsidRPr="001F661E" w:rsidRDefault="003A1459" w:rsidP="003A1459">
      <w:pPr>
        <w:pStyle w:val="a3"/>
        <w:numPr>
          <w:ilvl w:val="0"/>
          <w:numId w:val="29"/>
        </w:numPr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661E">
        <w:rPr>
          <w:rFonts w:ascii="Times New Roman" w:hAnsi="Times New Roman" w:cs="Times New Roman"/>
          <w:sz w:val="24"/>
          <w:szCs w:val="24"/>
        </w:rPr>
        <w:t>Источники</w:t>
      </w:r>
      <w:r w:rsidR="002B4810" w:rsidRPr="001F661E">
        <w:rPr>
          <w:rFonts w:ascii="Times New Roman" w:hAnsi="Times New Roman" w:cs="Times New Roman"/>
          <w:sz w:val="24"/>
          <w:szCs w:val="24"/>
        </w:rPr>
        <w:t xml:space="preserve"> теплоснабжения</w:t>
      </w:r>
      <w:r w:rsidRPr="001F661E">
        <w:rPr>
          <w:rFonts w:ascii="Times New Roman" w:hAnsi="Times New Roman" w:cs="Times New Roman"/>
          <w:sz w:val="24"/>
          <w:szCs w:val="24"/>
        </w:rPr>
        <w:t>:</w:t>
      </w:r>
    </w:p>
    <w:p w:rsidR="003A1459" w:rsidRPr="001F661E" w:rsidRDefault="00DD28E6" w:rsidP="003A1459">
      <w:pPr>
        <w:pStyle w:val="a3"/>
        <w:numPr>
          <w:ilvl w:val="0"/>
          <w:numId w:val="30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61E">
        <w:rPr>
          <w:rFonts w:ascii="Times New Roman" w:hAnsi="Times New Roman" w:cs="Times New Roman"/>
          <w:sz w:val="24"/>
          <w:szCs w:val="24"/>
        </w:rPr>
        <w:t>Адрес источника теплоснабжения</w:t>
      </w:r>
      <w:r w:rsidR="003A1459" w:rsidRPr="001F661E">
        <w:rPr>
          <w:rFonts w:ascii="Times New Roman" w:hAnsi="Times New Roman" w:cs="Times New Roman"/>
          <w:sz w:val="24"/>
          <w:szCs w:val="24"/>
        </w:rPr>
        <w:t>;</w:t>
      </w:r>
    </w:p>
    <w:p w:rsidR="00DD28E6" w:rsidRPr="001F661E" w:rsidRDefault="00DD28E6" w:rsidP="003A1459">
      <w:pPr>
        <w:pStyle w:val="a3"/>
        <w:numPr>
          <w:ilvl w:val="0"/>
          <w:numId w:val="30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61E">
        <w:rPr>
          <w:rFonts w:ascii="Times New Roman" w:hAnsi="Times New Roman" w:cs="Times New Roman"/>
          <w:sz w:val="24"/>
          <w:szCs w:val="24"/>
        </w:rPr>
        <w:t xml:space="preserve">Температурный </w:t>
      </w:r>
      <w:r w:rsidR="00E22245" w:rsidRPr="001F661E">
        <w:rPr>
          <w:rFonts w:ascii="Times New Roman" w:hAnsi="Times New Roman" w:cs="Times New Roman"/>
          <w:sz w:val="24"/>
          <w:szCs w:val="24"/>
        </w:rPr>
        <w:t>график источника теплоснабжения</w:t>
      </w:r>
      <w:r w:rsidRPr="001F661E">
        <w:rPr>
          <w:rFonts w:ascii="Times New Roman" w:hAnsi="Times New Roman" w:cs="Times New Roman"/>
          <w:sz w:val="24"/>
          <w:szCs w:val="24"/>
        </w:rPr>
        <w:t>;</w:t>
      </w:r>
    </w:p>
    <w:p w:rsidR="003A1459" w:rsidRPr="001F661E" w:rsidRDefault="00DD28E6" w:rsidP="003A1459">
      <w:pPr>
        <w:pStyle w:val="a3"/>
        <w:numPr>
          <w:ilvl w:val="0"/>
          <w:numId w:val="30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61E">
        <w:rPr>
          <w:rFonts w:ascii="Times New Roman" w:hAnsi="Times New Roman" w:cs="Times New Roman"/>
          <w:sz w:val="24"/>
          <w:szCs w:val="24"/>
        </w:rPr>
        <w:t>Давление в подающем трубопроводе Р</w:t>
      </w:r>
      <w:proofErr w:type="gramStart"/>
      <w:r w:rsidRPr="001F661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F661E">
        <w:rPr>
          <w:rFonts w:ascii="Times New Roman" w:hAnsi="Times New Roman" w:cs="Times New Roman"/>
          <w:sz w:val="24"/>
          <w:szCs w:val="24"/>
        </w:rPr>
        <w:t>, м;</w:t>
      </w:r>
    </w:p>
    <w:p w:rsidR="00DD28E6" w:rsidRPr="001F661E" w:rsidRDefault="00DD28E6" w:rsidP="00DD28E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F661E">
        <w:rPr>
          <w:rFonts w:ascii="Times New Roman" w:hAnsi="Times New Roman" w:cs="Times New Roman"/>
          <w:sz w:val="24"/>
          <w:szCs w:val="24"/>
        </w:rPr>
        <w:t>Давление в обратном трубопроводе Р</w:t>
      </w:r>
      <w:proofErr w:type="gramStart"/>
      <w:r w:rsidRPr="001F661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F661E">
        <w:rPr>
          <w:rFonts w:ascii="Times New Roman" w:hAnsi="Times New Roman" w:cs="Times New Roman"/>
          <w:sz w:val="24"/>
          <w:szCs w:val="24"/>
        </w:rPr>
        <w:t>, м;</w:t>
      </w:r>
    </w:p>
    <w:p w:rsidR="00DD28E6" w:rsidRPr="00DD28E6" w:rsidRDefault="00DD28E6" w:rsidP="001F661E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1459" w:rsidRPr="001F661E" w:rsidRDefault="002B4810" w:rsidP="003A1459">
      <w:pPr>
        <w:pStyle w:val="a3"/>
        <w:numPr>
          <w:ilvl w:val="0"/>
          <w:numId w:val="29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61E">
        <w:rPr>
          <w:rFonts w:ascii="Times New Roman" w:hAnsi="Times New Roman" w:cs="Times New Roman"/>
          <w:sz w:val="24"/>
          <w:szCs w:val="24"/>
        </w:rPr>
        <w:t>Потребитель:</w:t>
      </w:r>
    </w:p>
    <w:p w:rsidR="00583C59" w:rsidRPr="001F661E" w:rsidRDefault="002B4810" w:rsidP="00583C59">
      <w:pPr>
        <w:pStyle w:val="a3"/>
        <w:numPr>
          <w:ilvl w:val="0"/>
          <w:numId w:val="3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61E">
        <w:rPr>
          <w:rFonts w:ascii="Times New Roman" w:hAnsi="Times New Roman" w:cs="Times New Roman"/>
          <w:sz w:val="24"/>
          <w:szCs w:val="24"/>
        </w:rPr>
        <w:t>Адрес потребителя</w:t>
      </w:r>
      <w:r w:rsidR="003A1459" w:rsidRPr="001F661E">
        <w:rPr>
          <w:rFonts w:ascii="Times New Roman" w:hAnsi="Times New Roman" w:cs="Times New Roman"/>
          <w:sz w:val="24"/>
          <w:szCs w:val="24"/>
        </w:rPr>
        <w:t>;</w:t>
      </w:r>
    </w:p>
    <w:p w:rsidR="00583C59" w:rsidRPr="001F661E" w:rsidRDefault="00583C59" w:rsidP="00583C59">
      <w:pPr>
        <w:pStyle w:val="a3"/>
        <w:numPr>
          <w:ilvl w:val="0"/>
          <w:numId w:val="3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61E">
        <w:rPr>
          <w:rFonts w:ascii="Times New Roman" w:hAnsi="Times New Roman" w:cs="Times New Roman"/>
          <w:sz w:val="24"/>
          <w:szCs w:val="24"/>
        </w:rPr>
        <w:t>Расчетная нагрузка на отопление</w:t>
      </w:r>
      <w:r w:rsidR="00DD28E6" w:rsidRPr="001F661E">
        <w:rPr>
          <w:rFonts w:ascii="Times New Roman" w:hAnsi="Times New Roman" w:cs="Times New Roman"/>
          <w:sz w:val="24"/>
          <w:szCs w:val="24"/>
        </w:rPr>
        <w:t>,</w:t>
      </w:r>
      <w:r w:rsidRPr="001F661E">
        <w:rPr>
          <w:rFonts w:ascii="Times New Roman" w:hAnsi="Times New Roman" w:cs="Times New Roman"/>
          <w:sz w:val="24"/>
          <w:szCs w:val="24"/>
        </w:rPr>
        <w:t xml:space="preserve"> Гкал/</w:t>
      </w:r>
      <w:proofErr w:type="gramStart"/>
      <w:r w:rsidRPr="001F661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DD28E6" w:rsidRPr="001F661E">
        <w:rPr>
          <w:rFonts w:ascii="Times New Roman" w:hAnsi="Times New Roman" w:cs="Times New Roman"/>
          <w:sz w:val="24"/>
          <w:szCs w:val="24"/>
        </w:rPr>
        <w:t>;</w:t>
      </w:r>
    </w:p>
    <w:p w:rsidR="00F16C13" w:rsidRPr="001F661E" w:rsidRDefault="00F16C13" w:rsidP="00F16C13">
      <w:pPr>
        <w:pStyle w:val="a3"/>
        <w:numPr>
          <w:ilvl w:val="0"/>
          <w:numId w:val="3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61E">
        <w:rPr>
          <w:rFonts w:ascii="Times New Roman" w:hAnsi="Times New Roman" w:cs="Times New Roman"/>
          <w:sz w:val="24"/>
          <w:szCs w:val="24"/>
        </w:rPr>
        <w:t>Расчетная нагрузка на вентиляцию, Гкал/</w:t>
      </w:r>
      <w:proofErr w:type="gramStart"/>
      <w:r w:rsidRPr="001F661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F661E">
        <w:rPr>
          <w:rFonts w:ascii="Times New Roman" w:hAnsi="Times New Roman" w:cs="Times New Roman"/>
          <w:sz w:val="24"/>
          <w:szCs w:val="24"/>
        </w:rPr>
        <w:t>;</w:t>
      </w:r>
    </w:p>
    <w:p w:rsidR="00F16C13" w:rsidRPr="001F661E" w:rsidRDefault="00F16C13" w:rsidP="00F16C13">
      <w:pPr>
        <w:pStyle w:val="a3"/>
        <w:numPr>
          <w:ilvl w:val="0"/>
          <w:numId w:val="3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61E">
        <w:rPr>
          <w:rFonts w:ascii="Times New Roman" w:hAnsi="Times New Roman" w:cs="Times New Roman"/>
          <w:sz w:val="24"/>
          <w:szCs w:val="24"/>
        </w:rPr>
        <w:t>Расчетная нагрузка на ГВС, Гкал/</w:t>
      </w:r>
      <w:proofErr w:type="gramStart"/>
      <w:r w:rsidRPr="001F661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F661E">
        <w:rPr>
          <w:rFonts w:ascii="Times New Roman" w:hAnsi="Times New Roman" w:cs="Times New Roman"/>
          <w:sz w:val="24"/>
          <w:szCs w:val="24"/>
        </w:rPr>
        <w:t>;</w:t>
      </w:r>
    </w:p>
    <w:p w:rsidR="00583C59" w:rsidRPr="001F661E" w:rsidRDefault="00DD28E6" w:rsidP="00583C5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F661E">
        <w:rPr>
          <w:rFonts w:ascii="Times New Roman" w:hAnsi="Times New Roman" w:cs="Times New Roman"/>
          <w:sz w:val="24"/>
          <w:szCs w:val="24"/>
        </w:rPr>
        <w:t>Схема</w:t>
      </w:r>
      <w:r w:rsidR="00583C59" w:rsidRPr="001F661E">
        <w:rPr>
          <w:rFonts w:ascii="Times New Roman" w:hAnsi="Times New Roman" w:cs="Times New Roman"/>
          <w:sz w:val="24"/>
          <w:szCs w:val="24"/>
        </w:rPr>
        <w:t xml:space="preserve"> подключения потребителя</w:t>
      </w:r>
      <w:r w:rsidRPr="001F661E">
        <w:rPr>
          <w:rFonts w:ascii="Times New Roman" w:hAnsi="Times New Roman" w:cs="Times New Roman"/>
          <w:sz w:val="24"/>
          <w:szCs w:val="24"/>
        </w:rPr>
        <w:t xml:space="preserve"> </w:t>
      </w:r>
      <w:r w:rsidR="00583C59" w:rsidRPr="001F661E">
        <w:rPr>
          <w:rFonts w:ascii="Times New Roman" w:hAnsi="Times New Roman" w:cs="Times New Roman"/>
          <w:sz w:val="24"/>
          <w:szCs w:val="24"/>
        </w:rPr>
        <w:t>(элеватор,</w:t>
      </w:r>
      <w:r w:rsidRPr="001F661E">
        <w:rPr>
          <w:rFonts w:ascii="Times New Roman" w:hAnsi="Times New Roman" w:cs="Times New Roman"/>
          <w:sz w:val="24"/>
          <w:szCs w:val="24"/>
        </w:rPr>
        <w:t xml:space="preserve"> </w:t>
      </w:r>
      <w:r w:rsidR="00583C59" w:rsidRPr="001F661E">
        <w:rPr>
          <w:rFonts w:ascii="Times New Roman" w:hAnsi="Times New Roman" w:cs="Times New Roman"/>
          <w:sz w:val="24"/>
          <w:szCs w:val="24"/>
        </w:rPr>
        <w:t>шайба,</w:t>
      </w:r>
      <w:r w:rsidRPr="001F661E">
        <w:rPr>
          <w:rFonts w:ascii="Times New Roman" w:hAnsi="Times New Roman" w:cs="Times New Roman"/>
          <w:sz w:val="24"/>
          <w:szCs w:val="24"/>
        </w:rPr>
        <w:t xml:space="preserve"> </w:t>
      </w:r>
      <w:r w:rsidR="00583C59" w:rsidRPr="001F661E">
        <w:rPr>
          <w:rFonts w:ascii="Times New Roman" w:hAnsi="Times New Roman" w:cs="Times New Roman"/>
          <w:sz w:val="24"/>
          <w:szCs w:val="24"/>
        </w:rPr>
        <w:t>ИТП)</w:t>
      </w:r>
      <w:r w:rsidR="00F16C13" w:rsidRPr="001F661E">
        <w:rPr>
          <w:rFonts w:ascii="Times New Roman" w:hAnsi="Times New Roman" w:cs="Times New Roman"/>
          <w:sz w:val="24"/>
          <w:szCs w:val="24"/>
        </w:rPr>
        <w:t>;</w:t>
      </w:r>
    </w:p>
    <w:p w:rsidR="003A1459" w:rsidRPr="00E22245" w:rsidRDefault="003A1459" w:rsidP="00E22245">
      <w:pPr>
        <w:tabs>
          <w:tab w:val="left" w:pos="6289"/>
        </w:tabs>
        <w:spacing w:after="0" w:line="30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A1459" w:rsidRPr="001F661E" w:rsidRDefault="00DD28E6" w:rsidP="00E22245">
      <w:pPr>
        <w:pStyle w:val="a3"/>
        <w:numPr>
          <w:ilvl w:val="0"/>
          <w:numId w:val="29"/>
        </w:numPr>
        <w:tabs>
          <w:tab w:val="left" w:pos="6289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1F661E">
        <w:rPr>
          <w:rFonts w:ascii="Times New Roman" w:hAnsi="Times New Roman" w:cs="Times New Roman"/>
          <w:sz w:val="24"/>
          <w:szCs w:val="24"/>
        </w:rPr>
        <w:t>Центральный тепловой пункт (ЦТП)</w:t>
      </w:r>
      <w:r w:rsidR="003A1459" w:rsidRPr="001F66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A1459" w:rsidRPr="001F661E" w:rsidRDefault="003A1459" w:rsidP="003A1459">
      <w:pPr>
        <w:pStyle w:val="a3"/>
        <w:numPr>
          <w:ilvl w:val="0"/>
          <w:numId w:val="32"/>
        </w:numPr>
        <w:tabs>
          <w:tab w:val="left" w:pos="6289"/>
        </w:tabs>
        <w:spacing w:after="0" w:line="30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F661E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DD28E6" w:rsidRPr="001F661E">
        <w:rPr>
          <w:rFonts w:ascii="Times New Roman" w:hAnsi="Times New Roman" w:cs="Times New Roman"/>
          <w:sz w:val="24"/>
          <w:szCs w:val="24"/>
        </w:rPr>
        <w:t>ЦТП</w:t>
      </w:r>
      <w:r w:rsidRPr="001F661E">
        <w:rPr>
          <w:rFonts w:ascii="Times New Roman" w:hAnsi="Times New Roman" w:cs="Times New Roman"/>
          <w:sz w:val="24"/>
          <w:szCs w:val="24"/>
        </w:rPr>
        <w:t>;</w:t>
      </w:r>
    </w:p>
    <w:p w:rsidR="003A1459" w:rsidRPr="001F661E" w:rsidRDefault="003A1459" w:rsidP="003A1459">
      <w:pPr>
        <w:pStyle w:val="a3"/>
        <w:numPr>
          <w:ilvl w:val="0"/>
          <w:numId w:val="32"/>
        </w:numPr>
        <w:tabs>
          <w:tab w:val="left" w:pos="6289"/>
        </w:tabs>
        <w:spacing w:after="0" w:line="30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F661E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DD28E6" w:rsidRPr="001F661E">
        <w:rPr>
          <w:rFonts w:ascii="Times New Roman" w:hAnsi="Times New Roman" w:cs="Times New Roman"/>
          <w:sz w:val="24"/>
          <w:szCs w:val="24"/>
        </w:rPr>
        <w:t>ЦТП</w:t>
      </w:r>
      <w:r w:rsidRPr="001F661E">
        <w:rPr>
          <w:rFonts w:ascii="Times New Roman" w:hAnsi="Times New Roman" w:cs="Times New Roman"/>
          <w:sz w:val="24"/>
          <w:szCs w:val="24"/>
        </w:rPr>
        <w:t>;</w:t>
      </w:r>
    </w:p>
    <w:p w:rsidR="003A1459" w:rsidRPr="001F661E" w:rsidRDefault="00DD28E6" w:rsidP="00DD28E6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1F661E">
        <w:rPr>
          <w:rFonts w:ascii="Times New Roman" w:hAnsi="Times New Roman" w:cs="Times New Roman"/>
          <w:sz w:val="24"/>
          <w:szCs w:val="24"/>
        </w:rPr>
        <w:t>Сх</w:t>
      </w:r>
      <w:r w:rsidR="00F16C13" w:rsidRPr="001F661E">
        <w:rPr>
          <w:rFonts w:ascii="Times New Roman" w:hAnsi="Times New Roman" w:cs="Times New Roman"/>
          <w:sz w:val="24"/>
          <w:szCs w:val="24"/>
        </w:rPr>
        <w:t>ема подключения ЦТП</w:t>
      </w:r>
      <w:proofErr w:type="gramStart"/>
      <w:r w:rsidR="00F16C13" w:rsidRPr="001F661E">
        <w:rPr>
          <w:rFonts w:ascii="Times New Roman" w:hAnsi="Times New Roman" w:cs="Times New Roman"/>
          <w:sz w:val="24"/>
          <w:szCs w:val="24"/>
        </w:rPr>
        <w:t xml:space="preserve"> </w:t>
      </w:r>
      <w:r w:rsidR="003A1459" w:rsidRPr="001F661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16C13" w:rsidRPr="001F661E" w:rsidRDefault="00F16C13" w:rsidP="00F16C13">
      <w:pPr>
        <w:pStyle w:val="a3"/>
        <w:numPr>
          <w:ilvl w:val="0"/>
          <w:numId w:val="32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61E">
        <w:rPr>
          <w:rFonts w:ascii="Times New Roman" w:hAnsi="Times New Roman" w:cs="Times New Roman"/>
          <w:sz w:val="24"/>
          <w:szCs w:val="24"/>
        </w:rPr>
        <w:t>Давление контура отопления в подающем трубопроводе Р</w:t>
      </w:r>
      <w:proofErr w:type="gramStart"/>
      <w:r w:rsidRPr="001F661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F661E">
        <w:rPr>
          <w:rFonts w:ascii="Times New Roman" w:hAnsi="Times New Roman" w:cs="Times New Roman"/>
          <w:sz w:val="24"/>
          <w:szCs w:val="24"/>
        </w:rPr>
        <w:t>, м;</w:t>
      </w:r>
    </w:p>
    <w:p w:rsidR="00F16C13" w:rsidRPr="001F661E" w:rsidRDefault="00F16C13" w:rsidP="00F16C1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1F661E">
        <w:rPr>
          <w:rFonts w:ascii="Times New Roman" w:hAnsi="Times New Roman" w:cs="Times New Roman"/>
          <w:sz w:val="24"/>
          <w:szCs w:val="24"/>
        </w:rPr>
        <w:t>Давление контура отопления в обратном трубопроводе Р</w:t>
      </w:r>
      <w:proofErr w:type="gramStart"/>
      <w:r w:rsidRPr="001F661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F661E">
        <w:rPr>
          <w:rFonts w:ascii="Times New Roman" w:hAnsi="Times New Roman" w:cs="Times New Roman"/>
          <w:sz w:val="24"/>
          <w:szCs w:val="24"/>
        </w:rPr>
        <w:t>, м;</w:t>
      </w:r>
    </w:p>
    <w:p w:rsidR="00F16C13" w:rsidRPr="001F661E" w:rsidRDefault="00F16C13" w:rsidP="00F16C13">
      <w:pPr>
        <w:pStyle w:val="a3"/>
        <w:numPr>
          <w:ilvl w:val="0"/>
          <w:numId w:val="32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61E">
        <w:rPr>
          <w:rFonts w:ascii="Times New Roman" w:hAnsi="Times New Roman" w:cs="Times New Roman"/>
          <w:sz w:val="24"/>
          <w:szCs w:val="24"/>
        </w:rPr>
        <w:t>Давление контура ГВС в подающем трубопроводе Р</w:t>
      </w:r>
      <w:proofErr w:type="gramStart"/>
      <w:r w:rsidRPr="001F661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F661E">
        <w:rPr>
          <w:rFonts w:ascii="Times New Roman" w:hAnsi="Times New Roman" w:cs="Times New Roman"/>
          <w:sz w:val="24"/>
          <w:szCs w:val="24"/>
        </w:rPr>
        <w:t>, м;</w:t>
      </w:r>
    </w:p>
    <w:p w:rsidR="00F16C13" w:rsidRPr="001F661E" w:rsidRDefault="00F16C13" w:rsidP="00F16C1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1F661E">
        <w:rPr>
          <w:rFonts w:ascii="Times New Roman" w:hAnsi="Times New Roman" w:cs="Times New Roman"/>
          <w:sz w:val="24"/>
          <w:szCs w:val="24"/>
        </w:rPr>
        <w:t>Давление контура ГВС в обратном трубопроводе Р</w:t>
      </w:r>
      <w:proofErr w:type="gramStart"/>
      <w:r w:rsidRPr="001F661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F661E">
        <w:rPr>
          <w:rFonts w:ascii="Times New Roman" w:hAnsi="Times New Roman" w:cs="Times New Roman"/>
          <w:sz w:val="24"/>
          <w:szCs w:val="24"/>
        </w:rPr>
        <w:t>, м;</w:t>
      </w:r>
    </w:p>
    <w:p w:rsidR="003A1459" w:rsidRPr="00D724BA" w:rsidRDefault="003A1459" w:rsidP="003A1459">
      <w:pPr>
        <w:tabs>
          <w:tab w:val="left" w:pos="6289"/>
        </w:tabs>
        <w:spacing w:after="0" w:line="300" w:lineRule="auto"/>
        <w:ind w:left="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1459" w:rsidRPr="001F661E" w:rsidRDefault="00F16C13" w:rsidP="003A1459">
      <w:pPr>
        <w:pStyle w:val="a3"/>
        <w:numPr>
          <w:ilvl w:val="0"/>
          <w:numId w:val="29"/>
        </w:numPr>
        <w:tabs>
          <w:tab w:val="left" w:pos="6289"/>
        </w:tabs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661E">
        <w:rPr>
          <w:rFonts w:ascii="Times New Roman" w:hAnsi="Times New Roman" w:cs="Times New Roman"/>
          <w:sz w:val="24"/>
          <w:szCs w:val="24"/>
        </w:rPr>
        <w:t>Участок тепловой сети:</w:t>
      </w:r>
    </w:p>
    <w:p w:rsidR="00430B12" w:rsidRPr="001F661E" w:rsidRDefault="00F16C13" w:rsidP="00F16C13">
      <w:pPr>
        <w:pStyle w:val="a3"/>
        <w:numPr>
          <w:ilvl w:val="0"/>
          <w:numId w:val="33"/>
        </w:numPr>
        <w:tabs>
          <w:tab w:val="left" w:pos="6289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61E">
        <w:rPr>
          <w:rFonts w:ascii="Times New Roman" w:hAnsi="Times New Roman" w:cs="Times New Roman"/>
          <w:sz w:val="24"/>
          <w:szCs w:val="24"/>
        </w:rPr>
        <w:t xml:space="preserve">Длина участка, </w:t>
      </w:r>
      <w:proofErr w:type="gramStart"/>
      <w:r w:rsidRPr="001F661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F661E">
        <w:rPr>
          <w:rFonts w:ascii="Times New Roman" w:hAnsi="Times New Roman" w:cs="Times New Roman"/>
          <w:sz w:val="24"/>
          <w:szCs w:val="24"/>
        </w:rPr>
        <w:t>;</w:t>
      </w:r>
    </w:p>
    <w:p w:rsidR="00F16C13" w:rsidRPr="001F661E" w:rsidRDefault="00F16C13" w:rsidP="00F16C13">
      <w:pPr>
        <w:pStyle w:val="a3"/>
        <w:numPr>
          <w:ilvl w:val="0"/>
          <w:numId w:val="33"/>
        </w:numPr>
        <w:tabs>
          <w:tab w:val="left" w:pos="6289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61E">
        <w:rPr>
          <w:rFonts w:ascii="Times New Roman" w:hAnsi="Times New Roman" w:cs="Times New Roman"/>
          <w:sz w:val="24"/>
          <w:szCs w:val="24"/>
        </w:rPr>
        <w:t xml:space="preserve">Внутренний диаметр подающего трубопровода, </w:t>
      </w:r>
      <w:proofErr w:type="gramStart"/>
      <w:r w:rsidRPr="001F661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F661E">
        <w:rPr>
          <w:rFonts w:ascii="Times New Roman" w:hAnsi="Times New Roman" w:cs="Times New Roman"/>
          <w:sz w:val="24"/>
          <w:szCs w:val="24"/>
        </w:rPr>
        <w:t>;</w:t>
      </w:r>
    </w:p>
    <w:p w:rsidR="00F16C13" w:rsidRPr="001F661E" w:rsidRDefault="00F16C13" w:rsidP="00F16C13">
      <w:pPr>
        <w:pStyle w:val="a3"/>
        <w:numPr>
          <w:ilvl w:val="0"/>
          <w:numId w:val="33"/>
        </w:numPr>
        <w:tabs>
          <w:tab w:val="left" w:pos="6289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61E">
        <w:rPr>
          <w:rFonts w:ascii="Times New Roman" w:hAnsi="Times New Roman" w:cs="Times New Roman"/>
          <w:sz w:val="24"/>
          <w:szCs w:val="24"/>
        </w:rPr>
        <w:lastRenderedPageBreak/>
        <w:t xml:space="preserve">Внутренний диаметр обратного трубопровода, </w:t>
      </w:r>
      <w:proofErr w:type="gramStart"/>
      <w:r w:rsidRPr="001F661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F661E">
        <w:rPr>
          <w:rFonts w:ascii="Times New Roman" w:hAnsi="Times New Roman" w:cs="Times New Roman"/>
          <w:sz w:val="24"/>
          <w:szCs w:val="24"/>
        </w:rPr>
        <w:t>;</w:t>
      </w:r>
    </w:p>
    <w:p w:rsidR="00270535" w:rsidRPr="00103482" w:rsidRDefault="00270535" w:rsidP="00270535">
      <w:pPr>
        <w:pStyle w:val="a3"/>
        <w:spacing w:after="0" w:line="30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d6e1812"/>
      <w:bookmarkEnd w:id="1"/>
      <w:r w:rsidRPr="00103482">
        <w:rPr>
          <w:rFonts w:ascii="Times New Roman" w:hAnsi="Times New Roman" w:cs="Times New Roman"/>
          <w:b/>
          <w:sz w:val="24"/>
          <w:szCs w:val="24"/>
        </w:rPr>
        <w:t xml:space="preserve">Если запрашиваемая информация имеется в ином виде – просьба сообщить нам и отправить на адрес </w:t>
      </w:r>
      <w:hyperlink r:id="rId9" w:history="1">
        <w:r w:rsidR="001F661E" w:rsidRPr="00103482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info</w:t>
        </w:r>
        <w:r w:rsidR="001F661E" w:rsidRPr="00103482">
          <w:rPr>
            <w:rStyle w:val="a7"/>
            <w:rFonts w:ascii="Times New Roman" w:hAnsi="Times New Roman" w:cs="Times New Roman"/>
            <w:b/>
            <w:sz w:val="24"/>
            <w:szCs w:val="24"/>
          </w:rPr>
          <w:t>@</w:t>
        </w:r>
        <w:r w:rsidR="001F661E" w:rsidRPr="00103482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rosenservis</w:t>
        </w:r>
        <w:r w:rsidR="001F661E" w:rsidRPr="00103482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1F661E" w:rsidRPr="00103482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103482">
        <w:rPr>
          <w:rFonts w:ascii="Times New Roman" w:hAnsi="Times New Roman" w:cs="Times New Roman"/>
          <w:b/>
          <w:sz w:val="24"/>
          <w:szCs w:val="24"/>
        </w:rPr>
        <w:t>.</w:t>
      </w:r>
    </w:p>
    <w:p w:rsidR="003C39FC" w:rsidRPr="009A0846" w:rsidRDefault="003C39FC" w:rsidP="003C39FC">
      <w:pPr>
        <w:rPr>
          <w:rFonts w:ascii="Times New Roman" w:hAnsi="Times New Roman" w:cs="Times New Roman"/>
        </w:rPr>
      </w:pPr>
    </w:p>
    <w:p w:rsidR="00612767" w:rsidRDefault="00612767" w:rsidP="00612767">
      <w:pPr>
        <w:jc w:val="center"/>
        <w:rPr>
          <w:b/>
        </w:rPr>
      </w:pPr>
    </w:p>
    <w:p w:rsidR="00612767" w:rsidRPr="00EC519B" w:rsidRDefault="00612767" w:rsidP="00612767">
      <w:pPr>
        <w:jc w:val="center"/>
        <w:rPr>
          <w:rFonts w:ascii="Times New Roman" w:hAnsi="Times New Roman"/>
          <w:b/>
        </w:rPr>
      </w:pPr>
    </w:p>
    <w:p w:rsidR="00612767" w:rsidRPr="00722F2B" w:rsidRDefault="00612767" w:rsidP="00612767">
      <w:pPr>
        <w:pStyle w:val="a3"/>
        <w:spacing w:after="0" w:line="30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2767" w:rsidRPr="00722F2B" w:rsidRDefault="00612767" w:rsidP="00612767">
      <w:pPr>
        <w:rPr>
          <w:rFonts w:ascii="Times New Roman" w:hAnsi="Times New Roman"/>
        </w:rPr>
      </w:pPr>
    </w:p>
    <w:p w:rsidR="00612767" w:rsidRPr="00E4454C" w:rsidRDefault="00612767" w:rsidP="00612767">
      <w:pPr>
        <w:widowControl w:val="0"/>
        <w:autoSpaceDE w:val="0"/>
        <w:autoSpaceDN w:val="0"/>
        <w:adjustRightInd w:val="0"/>
        <w:spacing w:after="0"/>
        <w:ind w:left="-284" w:right="-42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18A3E976" wp14:editId="63402503">
            <wp:simplePos x="0" y="0"/>
            <wp:positionH relativeFrom="column">
              <wp:posOffset>3177540</wp:posOffset>
            </wp:positionH>
            <wp:positionV relativeFrom="paragraph">
              <wp:posOffset>8140700</wp:posOffset>
            </wp:positionV>
            <wp:extent cx="2123440" cy="1645920"/>
            <wp:effectExtent l="0" t="0" r="0" b="0"/>
            <wp:wrapNone/>
            <wp:docPr id="4" name="Рисунок 4" descr="Печать+Ви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чать+Виз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54C">
        <w:rPr>
          <w:rFonts w:ascii="Times New Roman" w:hAnsi="Times New Roman"/>
          <w:sz w:val="28"/>
          <w:szCs w:val="28"/>
        </w:rPr>
        <w:t xml:space="preserve">Генеральный директор          </w:t>
      </w:r>
      <w:r w:rsidRPr="00612767">
        <w:rPr>
          <w:rFonts w:ascii="Times New Roman" w:hAnsi="Times New Roman"/>
          <w:b/>
          <w:sz w:val="28"/>
          <w:szCs w:val="28"/>
        </w:rPr>
        <w:t>___________________</w:t>
      </w:r>
      <w:r w:rsidRPr="00E4454C">
        <w:rPr>
          <w:rFonts w:ascii="Times New Roman" w:hAnsi="Times New Roman"/>
          <w:sz w:val="28"/>
          <w:szCs w:val="28"/>
        </w:rPr>
        <w:t xml:space="preserve">                   </w:t>
      </w:r>
      <w:r w:rsidR="001F4A4B">
        <w:rPr>
          <w:rFonts w:ascii="Times New Roman" w:hAnsi="Times New Roman"/>
          <w:sz w:val="28"/>
          <w:szCs w:val="28"/>
          <w:u w:val="single"/>
        </w:rPr>
        <w:t>Вялкова</w:t>
      </w:r>
      <w:r w:rsidR="00D96FA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F4A4B">
        <w:rPr>
          <w:rFonts w:ascii="Times New Roman" w:hAnsi="Times New Roman"/>
          <w:sz w:val="28"/>
          <w:szCs w:val="28"/>
          <w:u w:val="single"/>
        </w:rPr>
        <w:t>Е</w:t>
      </w:r>
      <w:r w:rsidR="00D96FA6">
        <w:rPr>
          <w:rFonts w:ascii="Times New Roman" w:hAnsi="Times New Roman"/>
          <w:sz w:val="28"/>
          <w:szCs w:val="28"/>
          <w:u w:val="single"/>
        </w:rPr>
        <w:t>.</w:t>
      </w:r>
      <w:r w:rsidR="001F4A4B">
        <w:rPr>
          <w:rFonts w:ascii="Times New Roman" w:hAnsi="Times New Roman"/>
          <w:sz w:val="28"/>
          <w:szCs w:val="28"/>
          <w:u w:val="single"/>
        </w:rPr>
        <w:t>И</w:t>
      </w:r>
      <w:r w:rsidRPr="00E4454C">
        <w:rPr>
          <w:rFonts w:ascii="Times New Roman" w:hAnsi="Times New Roman"/>
          <w:sz w:val="28"/>
          <w:szCs w:val="28"/>
          <w:u w:val="single"/>
        </w:rPr>
        <w:t>.</w:t>
      </w:r>
    </w:p>
    <w:p w:rsidR="00612767" w:rsidRPr="00CE51D5" w:rsidRDefault="00612767" w:rsidP="00612767">
      <w:pPr>
        <w:widowControl w:val="0"/>
        <w:autoSpaceDE w:val="0"/>
        <w:autoSpaceDN w:val="0"/>
        <w:adjustRightInd w:val="0"/>
        <w:spacing w:after="0"/>
        <w:ind w:left="-284" w:right="-425"/>
        <w:rPr>
          <w:rFonts w:ascii="Times New Roman" w:hAnsi="Times New Roman"/>
          <w:sz w:val="28"/>
          <w:szCs w:val="28"/>
        </w:rPr>
      </w:pPr>
      <w:r w:rsidRPr="00CE51D5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CE51D5">
        <w:rPr>
          <w:rFonts w:ascii="Times New Roman" w:hAnsi="Times New Roman"/>
          <w:sz w:val="28"/>
          <w:szCs w:val="28"/>
          <w:vertAlign w:val="superscript"/>
        </w:rPr>
        <w:t xml:space="preserve"> подпись  </w:t>
      </w:r>
      <w:r w:rsidRPr="00CE51D5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E51D5">
        <w:rPr>
          <w:rFonts w:ascii="Times New Roman" w:hAnsi="Times New Roman"/>
          <w:sz w:val="28"/>
          <w:szCs w:val="28"/>
        </w:rPr>
        <w:t xml:space="preserve">  </w:t>
      </w:r>
      <w:r w:rsidRPr="00CE51D5">
        <w:rPr>
          <w:rFonts w:ascii="Times New Roman" w:hAnsi="Times New Roman"/>
          <w:sz w:val="28"/>
          <w:szCs w:val="28"/>
          <w:vertAlign w:val="superscript"/>
        </w:rPr>
        <w:t xml:space="preserve">(Ф.И.О.)      </w:t>
      </w:r>
    </w:p>
    <w:p w:rsidR="003C39FC" w:rsidRPr="009A0846" w:rsidRDefault="003C39FC" w:rsidP="003C39FC">
      <w:pPr>
        <w:rPr>
          <w:rFonts w:ascii="Times New Roman" w:hAnsi="Times New Roman" w:cs="Times New Roman"/>
        </w:rPr>
      </w:pPr>
    </w:p>
    <w:sectPr w:rsidR="003C39FC" w:rsidRPr="009A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37D"/>
    <w:multiLevelType w:val="hybridMultilevel"/>
    <w:tmpl w:val="14B85274"/>
    <w:lvl w:ilvl="0" w:tplc="91747B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0603BD"/>
    <w:multiLevelType w:val="hybridMultilevel"/>
    <w:tmpl w:val="CD48D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B1302"/>
    <w:multiLevelType w:val="hybridMultilevel"/>
    <w:tmpl w:val="0D98C97E"/>
    <w:lvl w:ilvl="0" w:tplc="1F0A2A6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198236C9"/>
    <w:multiLevelType w:val="hybridMultilevel"/>
    <w:tmpl w:val="597A243A"/>
    <w:lvl w:ilvl="0" w:tplc="B6008DB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B5952C3"/>
    <w:multiLevelType w:val="multilevel"/>
    <w:tmpl w:val="7A965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7D736D"/>
    <w:multiLevelType w:val="hybridMultilevel"/>
    <w:tmpl w:val="2C1EF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E582D"/>
    <w:multiLevelType w:val="hybridMultilevel"/>
    <w:tmpl w:val="FCA4D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02166"/>
    <w:multiLevelType w:val="hybridMultilevel"/>
    <w:tmpl w:val="FE98CB74"/>
    <w:lvl w:ilvl="0" w:tplc="FED846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1037B0"/>
    <w:multiLevelType w:val="hybridMultilevel"/>
    <w:tmpl w:val="FD6A7B70"/>
    <w:lvl w:ilvl="0" w:tplc="D8EA176C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9">
    <w:nsid w:val="24865547"/>
    <w:multiLevelType w:val="hybridMultilevel"/>
    <w:tmpl w:val="9AF05D66"/>
    <w:lvl w:ilvl="0" w:tplc="7854929A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">
    <w:nsid w:val="283A6EE4"/>
    <w:multiLevelType w:val="hybridMultilevel"/>
    <w:tmpl w:val="127C7FC4"/>
    <w:lvl w:ilvl="0" w:tplc="912A80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8A78CF"/>
    <w:multiLevelType w:val="hybridMultilevel"/>
    <w:tmpl w:val="649C24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C6B28"/>
    <w:multiLevelType w:val="hybridMultilevel"/>
    <w:tmpl w:val="096E1AC6"/>
    <w:lvl w:ilvl="0" w:tplc="0C0A52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A82FEA"/>
    <w:multiLevelType w:val="hybridMultilevel"/>
    <w:tmpl w:val="4682662C"/>
    <w:lvl w:ilvl="0" w:tplc="FB4883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26158C"/>
    <w:multiLevelType w:val="hybridMultilevel"/>
    <w:tmpl w:val="6A34CE90"/>
    <w:lvl w:ilvl="0" w:tplc="F5242E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63827"/>
    <w:multiLevelType w:val="hybridMultilevel"/>
    <w:tmpl w:val="F1282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BE7486"/>
    <w:multiLevelType w:val="multilevel"/>
    <w:tmpl w:val="F97C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C6369E8"/>
    <w:multiLevelType w:val="hybridMultilevel"/>
    <w:tmpl w:val="A446C0C2"/>
    <w:lvl w:ilvl="0" w:tplc="5C06C8D2">
      <w:start w:val="1"/>
      <w:numFmt w:val="decimal"/>
      <w:lvlText w:val="%1)"/>
      <w:lvlJc w:val="left"/>
      <w:pPr>
        <w:ind w:left="130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>
    <w:nsid w:val="3EB56B44"/>
    <w:multiLevelType w:val="hybridMultilevel"/>
    <w:tmpl w:val="BFACADB2"/>
    <w:lvl w:ilvl="0" w:tplc="88CEF1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F00130"/>
    <w:multiLevelType w:val="hybridMultilevel"/>
    <w:tmpl w:val="3CB09712"/>
    <w:lvl w:ilvl="0" w:tplc="07DA7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466A35"/>
    <w:multiLevelType w:val="hybridMultilevel"/>
    <w:tmpl w:val="896C6400"/>
    <w:lvl w:ilvl="0" w:tplc="462EBFFA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1">
    <w:nsid w:val="5110244F"/>
    <w:multiLevelType w:val="hybridMultilevel"/>
    <w:tmpl w:val="59A47564"/>
    <w:lvl w:ilvl="0" w:tplc="2474E2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D30560"/>
    <w:multiLevelType w:val="hybridMultilevel"/>
    <w:tmpl w:val="D422D0A4"/>
    <w:lvl w:ilvl="0" w:tplc="581A2FF2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3">
    <w:nsid w:val="54C311A1"/>
    <w:multiLevelType w:val="hybridMultilevel"/>
    <w:tmpl w:val="AB3C8A08"/>
    <w:lvl w:ilvl="0" w:tplc="1BC4AFBE">
      <w:start w:val="1"/>
      <w:numFmt w:val="decimal"/>
      <w:lvlText w:val="%1)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55113B24"/>
    <w:multiLevelType w:val="hybridMultilevel"/>
    <w:tmpl w:val="CBAE8FEA"/>
    <w:lvl w:ilvl="0" w:tplc="BDA87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570A6C"/>
    <w:multiLevelType w:val="hybridMultilevel"/>
    <w:tmpl w:val="007CF336"/>
    <w:lvl w:ilvl="0" w:tplc="D464857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>
    <w:nsid w:val="5EE674A3"/>
    <w:multiLevelType w:val="hybridMultilevel"/>
    <w:tmpl w:val="AB2C6C4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60240A91"/>
    <w:multiLevelType w:val="hybridMultilevel"/>
    <w:tmpl w:val="500C4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51345"/>
    <w:multiLevelType w:val="hybridMultilevel"/>
    <w:tmpl w:val="7C5A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67E40"/>
    <w:multiLevelType w:val="multilevel"/>
    <w:tmpl w:val="7082A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6059B8"/>
    <w:multiLevelType w:val="hybridMultilevel"/>
    <w:tmpl w:val="AE8495CE"/>
    <w:lvl w:ilvl="0" w:tplc="03F2BB5E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1">
    <w:nsid w:val="71982A36"/>
    <w:multiLevelType w:val="hybridMultilevel"/>
    <w:tmpl w:val="0318E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981A06"/>
    <w:multiLevelType w:val="hybridMultilevel"/>
    <w:tmpl w:val="A1E8D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EB6538"/>
    <w:multiLevelType w:val="hybridMultilevel"/>
    <w:tmpl w:val="B088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D65822"/>
    <w:multiLevelType w:val="multilevel"/>
    <w:tmpl w:val="9FAC2E3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2."/>
      <w:lvlJc w:val="left"/>
      <w:pPr>
        <w:ind w:left="576" w:hanging="576"/>
      </w:pPr>
      <w:rPr>
        <w:rFonts w:ascii="Times New Roman" w:eastAsiaTheme="majorEastAsia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>
    <w:nsid w:val="7C4A6419"/>
    <w:multiLevelType w:val="hybridMultilevel"/>
    <w:tmpl w:val="C25A8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B10C3A"/>
    <w:multiLevelType w:val="hybridMultilevel"/>
    <w:tmpl w:val="CD48D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7"/>
  </w:num>
  <w:num w:numId="4">
    <w:abstractNumId w:val="7"/>
  </w:num>
  <w:num w:numId="5">
    <w:abstractNumId w:val="28"/>
  </w:num>
  <w:num w:numId="6">
    <w:abstractNumId w:val="5"/>
  </w:num>
  <w:num w:numId="7">
    <w:abstractNumId w:val="15"/>
  </w:num>
  <w:num w:numId="8">
    <w:abstractNumId w:val="14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8"/>
  </w:num>
  <w:num w:numId="12">
    <w:abstractNumId w:val="32"/>
  </w:num>
  <w:num w:numId="13">
    <w:abstractNumId w:val="25"/>
  </w:num>
  <w:num w:numId="14">
    <w:abstractNumId w:val="2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17"/>
  </w:num>
  <w:num w:numId="20">
    <w:abstractNumId w:val="9"/>
  </w:num>
  <w:num w:numId="21">
    <w:abstractNumId w:val="20"/>
  </w:num>
  <w:num w:numId="22">
    <w:abstractNumId w:val="0"/>
  </w:num>
  <w:num w:numId="23">
    <w:abstractNumId w:val="30"/>
  </w:num>
  <w:num w:numId="24">
    <w:abstractNumId w:val="8"/>
  </w:num>
  <w:num w:numId="25">
    <w:abstractNumId w:val="24"/>
  </w:num>
  <w:num w:numId="26">
    <w:abstractNumId w:val="34"/>
  </w:num>
  <w:num w:numId="27">
    <w:abstractNumId w:val="12"/>
  </w:num>
  <w:num w:numId="28">
    <w:abstractNumId w:val="13"/>
  </w:num>
  <w:num w:numId="29">
    <w:abstractNumId w:val="11"/>
  </w:num>
  <w:num w:numId="30">
    <w:abstractNumId w:val="31"/>
  </w:num>
  <w:num w:numId="31">
    <w:abstractNumId w:val="33"/>
  </w:num>
  <w:num w:numId="32">
    <w:abstractNumId w:val="35"/>
  </w:num>
  <w:num w:numId="33">
    <w:abstractNumId w:val="26"/>
  </w:num>
  <w:num w:numId="34">
    <w:abstractNumId w:val="29"/>
  </w:num>
  <w:num w:numId="35">
    <w:abstractNumId w:val="36"/>
  </w:num>
  <w:num w:numId="36">
    <w:abstractNumId w:val="4"/>
  </w:num>
  <w:num w:numId="37">
    <w:abstractNumId w:val="1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03"/>
    <w:rsid w:val="00041296"/>
    <w:rsid w:val="000423AE"/>
    <w:rsid w:val="00043784"/>
    <w:rsid w:val="00050DE8"/>
    <w:rsid w:val="000F55E2"/>
    <w:rsid w:val="00103482"/>
    <w:rsid w:val="001655B6"/>
    <w:rsid w:val="00165685"/>
    <w:rsid w:val="00190417"/>
    <w:rsid w:val="001D0106"/>
    <w:rsid w:val="001F4A4B"/>
    <w:rsid w:val="001F661E"/>
    <w:rsid w:val="002115C6"/>
    <w:rsid w:val="00270535"/>
    <w:rsid w:val="002B4810"/>
    <w:rsid w:val="00327542"/>
    <w:rsid w:val="00341C03"/>
    <w:rsid w:val="00362B69"/>
    <w:rsid w:val="00375129"/>
    <w:rsid w:val="003A1459"/>
    <w:rsid w:val="003C39FC"/>
    <w:rsid w:val="003C485B"/>
    <w:rsid w:val="003C579C"/>
    <w:rsid w:val="00430B12"/>
    <w:rsid w:val="0045667A"/>
    <w:rsid w:val="004B2155"/>
    <w:rsid w:val="004E5529"/>
    <w:rsid w:val="005357AC"/>
    <w:rsid w:val="00583C59"/>
    <w:rsid w:val="00612767"/>
    <w:rsid w:val="00656F4B"/>
    <w:rsid w:val="006D3714"/>
    <w:rsid w:val="006F7ECF"/>
    <w:rsid w:val="00715291"/>
    <w:rsid w:val="00723DF7"/>
    <w:rsid w:val="0074178D"/>
    <w:rsid w:val="00781273"/>
    <w:rsid w:val="008573D8"/>
    <w:rsid w:val="00861199"/>
    <w:rsid w:val="00912260"/>
    <w:rsid w:val="00961455"/>
    <w:rsid w:val="00970080"/>
    <w:rsid w:val="009756CF"/>
    <w:rsid w:val="009A0846"/>
    <w:rsid w:val="009F7393"/>
    <w:rsid w:val="00A36EAA"/>
    <w:rsid w:val="00A370C3"/>
    <w:rsid w:val="00AE7DEE"/>
    <w:rsid w:val="00BC0A66"/>
    <w:rsid w:val="00BD2273"/>
    <w:rsid w:val="00BE0602"/>
    <w:rsid w:val="00C40102"/>
    <w:rsid w:val="00C401AA"/>
    <w:rsid w:val="00CA503D"/>
    <w:rsid w:val="00CC3C2F"/>
    <w:rsid w:val="00D27C12"/>
    <w:rsid w:val="00D96FA6"/>
    <w:rsid w:val="00DD28E6"/>
    <w:rsid w:val="00E04EC1"/>
    <w:rsid w:val="00E22245"/>
    <w:rsid w:val="00E43D19"/>
    <w:rsid w:val="00E5451D"/>
    <w:rsid w:val="00E55584"/>
    <w:rsid w:val="00F16C13"/>
    <w:rsid w:val="00F6407B"/>
    <w:rsid w:val="00F9301D"/>
    <w:rsid w:val="00FB4B4D"/>
    <w:rsid w:val="00FB6B25"/>
    <w:rsid w:val="00FD5E35"/>
    <w:rsid w:val="00FE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362B69"/>
    <w:pPr>
      <w:keepNext/>
      <w:keepLines/>
      <w:numPr>
        <w:numId w:val="26"/>
      </w:numPr>
      <w:pBdr>
        <w:top w:val="single" w:sz="48" w:space="3" w:color="FFFFFF"/>
        <w:left w:val="single" w:sz="6" w:space="3" w:color="FFFFFF"/>
        <w:bottom w:val="single" w:sz="6" w:space="3" w:color="FFFFFF"/>
      </w:pBdr>
      <w:shd w:val="clear" w:color="auto" w:fill="B6DDE8" w:themeFill="accent5" w:themeFillTint="66"/>
      <w:tabs>
        <w:tab w:val="left" w:pos="0"/>
      </w:tabs>
      <w:adjustRightInd w:val="0"/>
      <w:spacing w:after="0" w:line="240" w:lineRule="auto"/>
      <w:ind w:left="0" w:firstLine="0"/>
      <w:contextualSpacing/>
      <w:textAlignment w:val="baseline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62B69"/>
    <w:pPr>
      <w:widowControl w:val="0"/>
      <w:numPr>
        <w:ilvl w:val="1"/>
        <w:numId w:val="26"/>
      </w:numPr>
      <w:spacing w:after="60" w:line="240" w:lineRule="auto"/>
      <w:ind w:left="578" w:hanging="578"/>
      <w:jc w:val="both"/>
      <w:outlineLvl w:val="1"/>
    </w:pPr>
    <w:rPr>
      <w:rFonts w:ascii="Times New Roman" w:eastAsiaTheme="majorEastAsia" w:hAnsi="Times New Roman" w:cs="Times New Roman"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4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C0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B215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B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155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E5558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62B69"/>
    <w:rPr>
      <w:rFonts w:ascii="Times New Roman" w:eastAsiaTheme="majorEastAsia" w:hAnsi="Times New Roman" w:cstheme="majorBidi"/>
      <w:b/>
      <w:bCs/>
      <w:sz w:val="28"/>
      <w:szCs w:val="28"/>
      <w:shd w:val="clear" w:color="auto" w:fill="B6DDE8" w:themeFill="accent5" w:themeFillTint="6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2B69"/>
    <w:rPr>
      <w:rFonts w:ascii="Times New Roman" w:eastAsiaTheme="majorEastAsia" w:hAnsi="Times New Roman" w:cs="Times New Roman"/>
      <w:bCs/>
      <w:sz w:val="24"/>
      <w:szCs w:val="24"/>
      <w:lang w:eastAsia="ru-RU"/>
    </w:rPr>
  </w:style>
  <w:style w:type="paragraph" w:customStyle="1" w:styleId="11">
    <w:name w:val="1.1"/>
    <w:basedOn w:val="2"/>
    <w:link w:val="110"/>
    <w:autoRedefine/>
    <w:qFormat/>
    <w:rsid w:val="00E5451D"/>
    <w:pPr>
      <w:numPr>
        <w:ilvl w:val="0"/>
        <w:numId w:val="0"/>
      </w:numPr>
      <w:ind w:left="578" w:hanging="578"/>
    </w:pPr>
    <w:rPr>
      <w:rFonts w:cstheme="majorBidi"/>
      <w:sz w:val="28"/>
      <w:szCs w:val="26"/>
    </w:rPr>
  </w:style>
  <w:style w:type="character" w:customStyle="1" w:styleId="110">
    <w:name w:val="1.1 Знак"/>
    <w:basedOn w:val="20"/>
    <w:link w:val="11"/>
    <w:rsid w:val="00E5451D"/>
    <w:rPr>
      <w:rFonts w:ascii="Times New Roman" w:eastAsiaTheme="majorEastAsia" w:hAnsi="Times New Roman" w:cstheme="majorBidi"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14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semiHidden/>
    <w:unhideWhenUsed/>
    <w:rsid w:val="003A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3A145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362B69"/>
    <w:pPr>
      <w:keepNext/>
      <w:keepLines/>
      <w:numPr>
        <w:numId w:val="26"/>
      </w:numPr>
      <w:pBdr>
        <w:top w:val="single" w:sz="48" w:space="3" w:color="FFFFFF"/>
        <w:left w:val="single" w:sz="6" w:space="3" w:color="FFFFFF"/>
        <w:bottom w:val="single" w:sz="6" w:space="3" w:color="FFFFFF"/>
      </w:pBdr>
      <w:shd w:val="clear" w:color="auto" w:fill="B6DDE8" w:themeFill="accent5" w:themeFillTint="66"/>
      <w:tabs>
        <w:tab w:val="left" w:pos="0"/>
      </w:tabs>
      <w:adjustRightInd w:val="0"/>
      <w:spacing w:after="0" w:line="240" w:lineRule="auto"/>
      <w:ind w:left="0" w:firstLine="0"/>
      <w:contextualSpacing/>
      <w:textAlignment w:val="baseline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62B69"/>
    <w:pPr>
      <w:widowControl w:val="0"/>
      <w:numPr>
        <w:ilvl w:val="1"/>
        <w:numId w:val="26"/>
      </w:numPr>
      <w:spacing w:after="60" w:line="240" w:lineRule="auto"/>
      <w:ind w:left="578" w:hanging="578"/>
      <w:jc w:val="both"/>
      <w:outlineLvl w:val="1"/>
    </w:pPr>
    <w:rPr>
      <w:rFonts w:ascii="Times New Roman" w:eastAsiaTheme="majorEastAsia" w:hAnsi="Times New Roman" w:cs="Times New Roman"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4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C0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B215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B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155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E5558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62B69"/>
    <w:rPr>
      <w:rFonts w:ascii="Times New Roman" w:eastAsiaTheme="majorEastAsia" w:hAnsi="Times New Roman" w:cstheme="majorBidi"/>
      <w:b/>
      <w:bCs/>
      <w:sz w:val="28"/>
      <w:szCs w:val="28"/>
      <w:shd w:val="clear" w:color="auto" w:fill="B6DDE8" w:themeFill="accent5" w:themeFillTint="6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2B69"/>
    <w:rPr>
      <w:rFonts w:ascii="Times New Roman" w:eastAsiaTheme="majorEastAsia" w:hAnsi="Times New Roman" w:cs="Times New Roman"/>
      <w:bCs/>
      <w:sz w:val="24"/>
      <w:szCs w:val="24"/>
      <w:lang w:eastAsia="ru-RU"/>
    </w:rPr>
  </w:style>
  <w:style w:type="paragraph" w:customStyle="1" w:styleId="11">
    <w:name w:val="1.1"/>
    <w:basedOn w:val="2"/>
    <w:link w:val="110"/>
    <w:autoRedefine/>
    <w:qFormat/>
    <w:rsid w:val="00E5451D"/>
    <w:pPr>
      <w:numPr>
        <w:ilvl w:val="0"/>
        <w:numId w:val="0"/>
      </w:numPr>
      <w:ind w:left="578" w:hanging="578"/>
    </w:pPr>
    <w:rPr>
      <w:rFonts w:cstheme="majorBidi"/>
      <w:sz w:val="28"/>
      <w:szCs w:val="26"/>
    </w:rPr>
  </w:style>
  <w:style w:type="character" w:customStyle="1" w:styleId="110">
    <w:name w:val="1.1 Знак"/>
    <w:basedOn w:val="20"/>
    <w:link w:val="11"/>
    <w:rsid w:val="00E5451D"/>
    <w:rPr>
      <w:rFonts w:ascii="Times New Roman" w:eastAsiaTheme="majorEastAsia" w:hAnsi="Times New Roman" w:cstheme="majorBidi"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14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semiHidden/>
    <w:unhideWhenUsed/>
    <w:rsid w:val="003A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3A145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24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5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nservis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mailto:info@rosenserv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1EAD3-AA1D-4D61-A881-E826743B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A.Lyajina</cp:lastModifiedBy>
  <cp:revision>20</cp:revision>
  <cp:lastPrinted>2016-02-17T08:01:00Z</cp:lastPrinted>
  <dcterms:created xsi:type="dcterms:W3CDTF">2015-03-24T13:59:00Z</dcterms:created>
  <dcterms:modified xsi:type="dcterms:W3CDTF">2021-09-09T10:42:00Z</dcterms:modified>
</cp:coreProperties>
</file>